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1A">
        <w:rPr>
          <w:rFonts w:ascii="Times New Roman" w:hAnsi="Times New Roman" w:cs="Times New Roman"/>
          <w:b/>
          <w:sz w:val="36"/>
          <w:szCs w:val="36"/>
        </w:rPr>
        <w:t>ПЕДАГОГ ЛАУАЗЫМЫНА ОРНАЛАСУҒА КОНКУРС ӨТКІЗУ ТУРАЛЫ ХАБАРЛАНДЫРУ</w:t>
      </w:r>
    </w:p>
    <w:p w:rsid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331A" w:rsidRP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3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политехникалық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>» K</w:t>
      </w:r>
      <w:r>
        <w:rPr>
          <w:rFonts w:ascii="Times New Roman" w:hAnsi="Times New Roman" w:cs="Times New Roman"/>
          <w:sz w:val="28"/>
          <w:szCs w:val="28"/>
          <w:lang w:val="kk-KZ"/>
        </w:rPr>
        <w:t>МҚК</w:t>
      </w:r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даңғ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21331A">
        <w:rPr>
          <w:rFonts w:ascii="Times New Roman" w:hAnsi="Times New Roman" w:cs="Times New Roman"/>
          <w:sz w:val="28"/>
          <w:szCs w:val="28"/>
        </w:rPr>
        <w:t xml:space="preserve">, 26-үй,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анықтамалар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31A">
        <w:t xml:space="preserve"> </w:t>
      </w:r>
      <w:r w:rsidRPr="0021331A">
        <w:rPr>
          <w:rFonts w:ascii="Times New Roman" w:hAnsi="Times New Roman" w:cs="Times New Roman"/>
          <w:sz w:val="28"/>
          <w:szCs w:val="28"/>
        </w:rPr>
        <w:t>8(7213)953426,</w:t>
      </w:r>
    </w:p>
    <w:p w:rsidR="0021331A" w:rsidRPr="00CD63BD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33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63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133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63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1331A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="00CD63B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63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D63BD">
        <w:rPr>
          <w:rFonts w:ascii="Times New Roman" w:hAnsi="Times New Roman" w:cs="Times New Roman"/>
          <w:sz w:val="28"/>
          <w:szCs w:val="28"/>
          <w:lang w:val="en-US"/>
        </w:rPr>
        <w:t>koll-7062</w:t>
      </w:r>
      <w:r w:rsidRPr="00CD63B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CD63BD">
        <w:rPr>
          <w:rFonts w:ascii="Times New Roman" w:hAnsi="Times New Roman" w:cs="Times New Roman"/>
          <w:sz w:val="28"/>
          <w:szCs w:val="28"/>
          <w:lang w:val="en-US"/>
        </w:rPr>
        <w:t>bilim09.</w:t>
      </w:r>
      <w:r w:rsidRPr="0021331A"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21331A" w:rsidRPr="00CD63BD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1331A" w:rsidRPr="00396543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543">
        <w:rPr>
          <w:rFonts w:ascii="Times New Roman" w:hAnsi="Times New Roman" w:cs="Times New Roman"/>
          <w:b/>
          <w:sz w:val="36"/>
          <w:szCs w:val="36"/>
        </w:rPr>
        <w:t>БОС ЛАУАЗЫМНЫҢ АТАУЫ:</w:t>
      </w:r>
    </w:p>
    <w:p w:rsidR="007F7F7D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43">
        <w:rPr>
          <w:rFonts w:ascii="Times New Roman" w:hAnsi="Times New Roman" w:cs="Times New Roman"/>
          <w:sz w:val="28"/>
          <w:szCs w:val="28"/>
        </w:rPr>
        <w:t xml:space="preserve">1. </w:t>
      </w:r>
      <w:r w:rsidR="00292007">
        <w:rPr>
          <w:rFonts w:ascii="Times New Roman" w:hAnsi="Times New Roman" w:cs="Times New Roman"/>
          <w:sz w:val="28"/>
          <w:szCs w:val="28"/>
        </w:rPr>
        <w:t xml:space="preserve"> </w:t>
      </w:r>
      <w:r w:rsidRPr="00396543">
        <w:rPr>
          <w:rFonts w:ascii="Times New Roman" w:hAnsi="Times New Roman" w:cs="Times New Roman"/>
          <w:sz w:val="28"/>
          <w:szCs w:val="28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67B52">
        <w:rPr>
          <w:rFonts w:ascii="Times New Roman" w:hAnsi="Times New Roman" w:cs="Times New Roman"/>
          <w:sz w:val="28"/>
          <w:szCs w:val="28"/>
          <w:lang w:val="kk-KZ"/>
        </w:rPr>
        <w:t>Дәнекерлеу»</w:t>
      </w:r>
      <w:r w:rsidR="007F7F7D" w:rsidRPr="003965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proofErr w:type="gramEnd"/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r w:rsidR="007F7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7F7F7D">
        <w:rPr>
          <w:rFonts w:ascii="Times New Roman" w:hAnsi="Times New Roman" w:cs="Times New Roman"/>
          <w:sz w:val="28"/>
          <w:szCs w:val="28"/>
        </w:rPr>
        <w:t xml:space="preserve"> </w:t>
      </w:r>
      <w:r w:rsidR="007F7F7D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7F7F7D" w:rsidRPr="00396543">
        <w:rPr>
          <w:rFonts w:ascii="Times New Roman" w:hAnsi="Times New Roman" w:cs="Times New Roman"/>
          <w:sz w:val="28"/>
          <w:szCs w:val="28"/>
        </w:rPr>
        <w:t xml:space="preserve">)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7F7D"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D" w:rsidRPr="00396543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7F7F7D" w:rsidRPr="00396543">
        <w:rPr>
          <w:rFonts w:ascii="Times New Roman" w:hAnsi="Times New Roman" w:cs="Times New Roman"/>
          <w:sz w:val="28"/>
          <w:szCs w:val="28"/>
        </w:rPr>
        <w:t>;</w:t>
      </w:r>
    </w:p>
    <w:p w:rsidR="00567B52" w:rsidRDefault="007F7F7D" w:rsidP="00567B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96543">
        <w:rPr>
          <w:rFonts w:ascii="Times New Roman" w:hAnsi="Times New Roman" w:cs="Times New Roman"/>
          <w:sz w:val="28"/>
          <w:szCs w:val="28"/>
        </w:rPr>
        <w:t xml:space="preserve">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«Ғ</w:t>
      </w:r>
      <w:r w:rsidR="00567B52" w:rsidRPr="00567B52">
        <w:rPr>
          <w:rFonts w:ascii="Times New Roman" w:hAnsi="Times New Roman" w:cs="Times New Roman"/>
          <w:sz w:val="28"/>
          <w:szCs w:val="28"/>
          <w:lang w:val="kk-KZ"/>
        </w:rPr>
        <w:t>имараттар мен құрылыстарды салу және пайдалану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7B52"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 оқытушы </w:t>
      </w:r>
      <w:r w:rsidR="00567B52" w:rsidRPr="007F7F7D">
        <w:rPr>
          <w:rFonts w:ascii="Times New Roman" w:hAnsi="Times New Roman" w:cs="Times New Roman"/>
          <w:sz w:val="28"/>
          <w:szCs w:val="28"/>
          <w:lang w:val="kk-KZ"/>
        </w:rPr>
        <w:t xml:space="preserve">(оқыту тілі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қаз</w:t>
      </w:r>
      <w:r w:rsidR="00567B52" w:rsidRPr="007F7F7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 1 бірлік.</w:t>
      </w:r>
    </w:p>
    <w:p w:rsidR="00D24231" w:rsidRPr="00567B52" w:rsidRDefault="00292007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24231"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="00567B52" w:rsidRPr="00567B52">
        <w:rPr>
          <w:rFonts w:ascii="Times New Roman" w:hAnsi="Times New Roman" w:cs="Times New Roman"/>
          <w:sz w:val="28"/>
          <w:szCs w:val="28"/>
          <w:lang w:val="kk-KZ"/>
        </w:rPr>
        <w:t>окарлық өңдеу, машина жасау технологиясы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F7F7D"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пәнінің оқытушысы (оқыту тілі </w:t>
      </w:r>
      <w:r w:rsidR="007F7F7D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7F7F7D" w:rsidRPr="00567B52">
        <w:rPr>
          <w:rFonts w:ascii="Times New Roman" w:hAnsi="Times New Roman" w:cs="Times New Roman"/>
          <w:sz w:val="28"/>
          <w:szCs w:val="28"/>
          <w:lang w:val="kk-KZ"/>
        </w:rPr>
        <w:t>) 1 бірлік;</w:t>
      </w:r>
    </w:p>
    <w:p w:rsidR="007F7F7D" w:rsidRPr="008D1CD1" w:rsidRDefault="00292007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24231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567B52" w:rsidRPr="008D1CD1">
        <w:rPr>
          <w:rFonts w:ascii="Times New Roman" w:hAnsi="Times New Roman" w:cs="Times New Roman"/>
          <w:sz w:val="28"/>
          <w:szCs w:val="28"/>
          <w:lang w:val="kk-KZ"/>
        </w:rPr>
        <w:t>ағдарламалық қамтамасыз ету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пәнінің оқытушысы (оқыту тілі </w:t>
      </w:r>
      <w:r w:rsidR="007F7F7D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D1CD1" w:rsidRPr="008D1CD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бірлік;</w:t>
      </w:r>
    </w:p>
    <w:p w:rsidR="007F7F7D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567B52" w:rsidRPr="00567B52">
        <w:rPr>
          <w:rFonts w:ascii="Times New Roman" w:hAnsi="Times New Roman" w:cs="Times New Roman"/>
          <w:sz w:val="28"/>
          <w:szCs w:val="28"/>
          <w:lang w:val="kk-KZ"/>
        </w:rPr>
        <w:t>ухгалтерлік есеп және аудит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396543">
        <w:rPr>
          <w:rFonts w:ascii="Times New Roman" w:hAnsi="Times New Roman" w:cs="Times New Roman"/>
          <w:sz w:val="28"/>
          <w:szCs w:val="28"/>
        </w:rPr>
        <w:t xml:space="preserve">) 1 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96543">
        <w:rPr>
          <w:rFonts w:ascii="Times New Roman" w:hAnsi="Times New Roman" w:cs="Times New Roman"/>
          <w:sz w:val="28"/>
          <w:szCs w:val="28"/>
        </w:rPr>
        <w:t>;</w:t>
      </w:r>
    </w:p>
    <w:p w:rsidR="007F7F7D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«Құқықтану»</w:t>
      </w:r>
      <w:r w:rsidRPr="0029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="00C06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396543">
        <w:rPr>
          <w:rFonts w:ascii="Times New Roman" w:hAnsi="Times New Roman" w:cs="Times New Roman"/>
          <w:sz w:val="28"/>
          <w:szCs w:val="28"/>
        </w:rPr>
        <w:t xml:space="preserve">) 1 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96543">
        <w:rPr>
          <w:rFonts w:ascii="Times New Roman" w:hAnsi="Times New Roman" w:cs="Times New Roman"/>
          <w:sz w:val="28"/>
          <w:szCs w:val="28"/>
        </w:rPr>
        <w:t>;</w:t>
      </w:r>
    </w:p>
    <w:p w:rsidR="007F7F7D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543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96543">
        <w:rPr>
          <w:rFonts w:ascii="Times New Roman" w:hAnsi="Times New Roman" w:cs="Times New Roman"/>
          <w:sz w:val="28"/>
          <w:szCs w:val="28"/>
        </w:rPr>
        <w:t>;</w:t>
      </w:r>
    </w:p>
    <w:p w:rsidR="007F7F7D" w:rsidRDefault="007F7F7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035F1" w:rsidRPr="00567B52">
        <w:rPr>
          <w:rFonts w:ascii="Times New Roman" w:hAnsi="Times New Roman" w:cs="Times New Roman"/>
          <w:sz w:val="28"/>
          <w:szCs w:val="28"/>
          <w:lang w:val="kk-KZ"/>
        </w:rPr>
        <w:t>имараттар мен құрылыстарды салу және пайдалану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7B52"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B52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өндірістік-оқыту шебері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(оқыту тілі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қаз/</w:t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567B5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бірлік;</w:t>
      </w:r>
    </w:p>
    <w:p w:rsidR="007035F1" w:rsidRDefault="007F7F7D" w:rsidP="0070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7F7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035F1" w:rsidRPr="007035F1">
        <w:rPr>
          <w:rFonts w:ascii="Times New Roman" w:hAnsi="Times New Roman" w:cs="Times New Roman"/>
          <w:sz w:val="28"/>
          <w:szCs w:val="28"/>
          <w:lang w:val="kk-KZ"/>
        </w:rPr>
        <w:t>Компьютердің аппараттық және бағдарламалық құралдары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 xml:space="preserve">» өндірістік-оқыту шебері </w:t>
      </w:r>
      <w:r w:rsidR="007035F1"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(оқыту тілі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7035F1" w:rsidRPr="00567B5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 xml:space="preserve"> 3 бірлік;</w:t>
      </w:r>
    </w:p>
    <w:p w:rsidR="008D1CD1" w:rsidRDefault="008D1CD1" w:rsidP="0070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Алғашқы әскери дайындық пәннінің оқытушысы </w:t>
      </w:r>
      <w:r w:rsidRPr="00567B52">
        <w:rPr>
          <w:rFonts w:ascii="Times New Roman" w:hAnsi="Times New Roman" w:cs="Times New Roman"/>
          <w:sz w:val="28"/>
          <w:szCs w:val="28"/>
          <w:lang w:val="kk-KZ"/>
        </w:rPr>
        <w:t xml:space="preserve">(оқыту тілі </w:t>
      </w:r>
      <w:r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Pr="00567B5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бірлік.</w:t>
      </w:r>
    </w:p>
    <w:p w:rsidR="00580302" w:rsidRPr="00580302" w:rsidRDefault="00580302" w:rsidP="0070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ОҚЫТУШЫНЫҢ ЛАУАЗЫМДЫҚ МІНДЕТТЕРІ: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 мен тәрбиелеуді жүзеге асырады;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Оқытудың неғұрлым тиімді нысандарын, әдістері мен құралдарын, жаңа педагогикалық технологияларды пайдаланады;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сапалы білім, іскерлік және дағдылар алуын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жоспарына және оқу процесінің кестесіне сәйкес білім беру бағдарламаларын әзірлеуге және орындауға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қорғауды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Жабдықты пайдалану кезінде еңбек қауіпсіздігі және еңбекті қорғау талаптарын орындайды;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Жабдықты пайдалану кезінде еңбек қауіпсіздігі және еңбекті қорғау талаптарын орындайды;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құжаттардың міндетті тізбесін жүргізеді.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алушылардың өмірлік дағдыларын, құзыреттілігін, дербестігін, шығармашылық қабілеттерін дамыту;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Өзінің педагогикалық шеберлігін, зияткерлік деңгейін, шығармашылық және жалпы ғылыми деңгейін үнемі жетілдіру;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 ғылыми-әдістемелік деңгейде оқытуды жүргізу, олардың өз бетінше жұмысын ұйымдастыру және бақылау;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Бес жылда кемінде бір рет аттестаттаудан өту;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жоспарына және оқу процесінің кестесіне сәйкес білім беру бағдарламаларын әзірлеуге және орындауға қатысады, білім алушылардың білім сапасына жауап береді;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процесін жетілдіру бойынша ұсыныстар енгізеді;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жеке қабілеттерін, мүдделерін және бейімділігін зерделеу;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кәсіби іскерліктері мен дағдыларын қалыптастыру, оларды алған білімдерін практикалық тұрғыдан қолдануға дайындау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П/О ШЕБЕРІНІҢ ЛАУАЗЫМДЫҚ МІНДЕТТЕРІ: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Оқу-әдістемелік құжаттама жасау;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Өндірістік оқыту бойынша практикалық сабақтар мен оқу-өндірістік жұмыстарды жүргізу;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Жабдықтар мен тиісті жабдықтарды сабаққа дайындау;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Материалдық базаны жетілдіру;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еңбек қауіпсіздігін сақтауын, озық еңбек әдістерін, заманауи өндіріс техникасы мен технологиясын меңгеруін, жабдықтарға қызмет көрсетуді және пайдалануды, материалдық және энергетикалық ресурстарды ұқыпты жұмсауды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Технологиялық құжаттаманы, сызбаларды, эскиздерді, эталондарды дайындау;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процесінде ғылыми-әдістемелік ұсынымдарды, озық педагогикалық және өндірістік тәжірибені пайдалану;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еңбекті қорғау және қауіпсіздік техникасы, өндірістік санитария бойынша талаптарды сақтауын бақылайды;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Қауіпсіздік техникасы бойынша нұсқаулықтар жүргізу;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Әдістемелік комиссиялардың, бірлестіктердің жұмысына қатысу;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OUPP дайындауға және өткізуге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Арнайы пәндер бойынша зертханалық және практикалық жұмыстарды дайындауға және жүргізуге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Практика болмаған кезеңде жөндеу және шаруашылық жұмыстарын орындауға тартылады;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міндеттерін келісімдерге, еңбек, ұжымдық шарттарға, жұмыс берушінің актілеріне сәйкес орындауға;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тәртібін сақтауға;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 қауіпсіздігі, өнеркәсіптік қауіпсіздік және жұмыс орнындағы өндірістік санитария бойынша талаптарды сақтауға;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Жұмыс берушінің және қызметкердің мүлкіне ұқыпты қарау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ЛАУАЗЫМДЫҚ ЖАЛАҚЫ: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Педагог үшін жалақы белгіленеді Буын В1 сатысы 4 (155734 -187942 мың тг);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Жоғары білімді өндірістік оқыту шебері үшін: Буын В3 саты 4 (1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45115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167413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мың тг);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Орта арнайы білімі бар өндірістік оқыту шебері ү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шін Буын В4 саты 4 (117508-132020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мың тг) Азаматтық қызметшілер (білікті жұмысшыларды қоспағанда), мемлекеттік бюджет қаражаты есебінен ұсталатын ұйымдар қызметкерлері лауазымдарының функционалдық блоктар бойынша, Қазақстан Республикасы Үкіметінің 2015 жылғы 31 желтоқсандағы № 1193 Қаулысымен белгіленген шекте ұйымдардың қызметкерлері үшін еңбек жағдайлары үшін өтілін және қосымша ақыларын және үстемеақыларын ескере отырып жіктеу.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Қызметкерге жалақы айына кемінде бір рет есепті айдан кейінгі айдың 10-күнінен кешіктірілмей төленеді.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ОҚЫТУШЫҒА ҚОЙЫЛАТЫН БІЛІКТІЛІК ТАЛАПТАРЫ: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білімі немесе техникалық және кәсіптік, орта білімнен кейінгі білімі, жұмыс стажына талап қойылмайды;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немесе біліктілігі жоғары деңгейі болған жағдайда педагог-шебер үшін мамандығы бойынша жұмыс өтілі - 5 жыл; немесе біліктілігі орта және жоғары деңгейлі педагог-модератор үшін мамандығы бойынша жұмыс өтілі кемінде 2 жыл; педагог-сарапшы үшін - кемінде 3 жыл; зерттеуші педагог кемінде 4 жыл; педагог-шебер үшін - 5 жыл.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33639D" w:rsidRPr="0054135A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33639D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ШЕБЕРІНЕ АРНАЛҒАН БІЛІКТІЛІК ТАЛАПТАРЫ: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білімі немесе техникалық және кәсіптік, орта білімнен кейінгі білімі, жұмыс стажына талап қойылмайды;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немесе біліктілігі жоғары деңгейі болған жағдайда педагог-шебер үшін мамандығы бойынша жұмыс өтілі - 5 жыл; немесе біліктілігі орта және жоғары деңгейлі педагог-модератор үшін мамандығы бойынша жұмыс өтілі кемінде 2 жыл; педагог-сарапшы үшін - кемінде 3 жыл; зерттеуші-педагог кемінде 4 жыл.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639D" w:rsidRPr="0054135A" w:rsidRDefault="0033639D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МЕРЗІМІ</w:t>
      </w:r>
    </w:p>
    <w:p w:rsidR="00D24231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қатысуға құжаттарды қабылдау конкурс өткізу туралы хабарландыру жарияланған соңғы күннен бастап жеті жұмыс күні ішінде жүргізіледі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40020">
        <w:rPr>
          <w:rFonts w:ascii="Times New Roman" w:hAnsi="Times New Roman" w:cs="Times New Roman"/>
          <w:sz w:val="28"/>
          <w:szCs w:val="28"/>
          <w:lang w:val="kk-KZ"/>
        </w:rPr>
        <w:t>.08-2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8A7D3A" w:rsidRPr="008A7D3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648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ТІЗБЕСІ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(электрондық немесе қағаз түрінде)</w:t>
      </w:r>
    </w:p>
    <w:p w:rsidR="0033639D" w:rsidRPr="0054135A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осы Қағидаларға 3</w:t>
      </w:r>
      <w:r w:rsidR="0033639D" w:rsidRPr="0054135A">
        <w:rPr>
          <w:rFonts w:ascii="Times New Roman" w:hAnsi="Times New Roman" w:cs="Times New Roman"/>
          <w:sz w:val="28"/>
          <w:szCs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 цифрлық құжаттар сервисінен электрондық құжат (сәйкестендіру үшін);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парақ (нақты тұрғылықты жерін және байланыс телефондарын көрсете отырып - бар болса);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4) Педагогтардың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есептік құжаттаманың нысандарын бекіту туралы» Қазақстан Республикасы Денсаулық сақтау министрінің міндетін атқарушының 2020 жылғы 30 қазандағы №KV ДСМ-175/2020 бұйрығымен бекітілген нысан бойынша денсаулық жағдайы туралы анықтама (Мемлекеттік тізілімде тіркелген)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9) сертификаттаудан өту нәтижелері туралы сертификат немесе </w:t>
      </w:r>
      <w:r w:rsidR="008A7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біліктілік санатының болуы туралы куәлік (бар болса);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10) ағылшын тілі педагогтары лауазымына орналасуға кандидаттар үшін пән бойынша кемінде 90% шекті деңгейдегі сертификаттау нәтижелері туралы сертификат немесе педагог-модератордың немесе педагог-сарапшының, немесе педагог-зерттеуші (бар болса) біліктілік санатының болуы туралы куәлік немесе CELTA сертификаты (Certificate in English Language Teaching) Adults.  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айелтс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(IELTS) - 6,5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тойфл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іnternet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іBT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)) - 60 - 65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12,13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қосымшаға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нысан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уақытша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лауазымына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кандидаттың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толтырылған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парағы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35F1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3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орнынан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мұғалімдік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қызметке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оқудан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ұсыныс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хат</w:t>
      </w:r>
      <w:proofErr w:type="spellEnd"/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біліміне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тәжірибесіне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деңгейіне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қосымша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біліктілігін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арттыру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академиялық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дәрежелер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атақтар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әдістемелік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жарияланымдар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біліктілік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санаттары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көшірмелері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алдыңғы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орны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басшылығының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ұсынымдары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ұсынады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біреуінің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болмауы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кандидатқа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қайтаруға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негіз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648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061" w:rsidRDefault="0029121F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9121F">
        <w:rPr>
          <w:rFonts w:ascii="Times New Roman" w:hAnsi="Times New Roman" w:cs="Times New Roman"/>
          <w:b/>
          <w:sz w:val="36"/>
          <w:szCs w:val="36"/>
        </w:rPr>
        <w:lastRenderedPageBreak/>
        <w:t>ОБЪЯВЛЕНИЕ</w:t>
      </w:r>
      <w:r w:rsidR="00A123BF">
        <w:rPr>
          <w:rFonts w:ascii="Times New Roman" w:hAnsi="Times New Roman" w:cs="Times New Roman"/>
          <w:b/>
          <w:sz w:val="36"/>
          <w:szCs w:val="36"/>
        </w:rPr>
        <w:t xml:space="preserve"> О ПРОВЕДЕНИИ КОНКУРСА</w:t>
      </w:r>
      <w:r w:rsidR="00514AB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НА ЗАНЯТИЕ ДОЛЖНОСТИ ПЕДАГОГА</w:t>
      </w:r>
    </w:p>
    <w:p w:rsidR="009B03A1" w:rsidRPr="00514AB0" w:rsidRDefault="009B03A1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244" w:rsidRPr="00DD4CB7" w:rsidRDefault="00422895" w:rsidP="006E6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3BF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Pr="00A123BF">
        <w:rPr>
          <w:rFonts w:ascii="Times New Roman" w:hAnsi="Times New Roman" w:cs="Times New Roman"/>
          <w:sz w:val="28"/>
          <w:szCs w:val="28"/>
        </w:rPr>
        <w:t>Темиртауский</w:t>
      </w:r>
      <w:proofErr w:type="spellEnd"/>
      <w:r w:rsidRPr="00A123BF">
        <w:rPr>
          <w:rFonts w:ascii="Times New Roman" w:hAnsi="Times New Roman" w:cs="Times New Roman"/>
          <w:sz w:val="28"/>
          <w:szCs w:val="28"/>
        </w:rPr>
        <w:t xml:space="preserve"> высший политехнический колледж»</w:t>
      </w:r>
      <w:r w:rsidR="00A1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0061" w:rsidRPr="00A123BF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="00150061" w:rsidRPr="00A123BF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150061" w:rsidRPr="00A123BF">
        <w:rPr>
          <w:rFonts w:ascii="Times New Roman" w:hAnsi="Times New Roman" w:cs="Times New Roman"/>
          <w:sz w:val="28"/>
          <w:szCs w:val="28"/>
        </w:rPr>
        <w:t>г.</w:t>
      </w:r>
      <w:r w:rsidRPr="00A123BF">
        <w:rPr>
          <w:rFonts w:ascii="Times New Roman" w:hAnsi="Times New Roman" w:cs="Times New Roman"/>
          <w:sz w:val="28"/>
          <w:szCs w:val="28"/>
        </w:rPr>
        <w:t>Темиртау</w:t>
      </w:r>
      <w:proofErr w:type="spellEnd"/>
      <w:r w:rsidRPr="00A123BF">
        <w:rPr>
          <w:rFonts w:ascii="Times New Roman" w:hAnsi="Times New Roman" w:cs="Times New Roman"/>
          <w:sz w:val="28"/>
          <w:szCs w:val="28"/>
        </w:rPr>
        <w:t>,</w:t>
      </w:r>
      <w:r w:rsidR="00150061" w:rsidRPr="00A123BF">
        <w:rPr>
          <w:rFonts w:ascii="Times New Roman" w:hAnsi="Times New Roman" w:cs="Times New Roman"/>
          <w:sz w:val="28"/>
          <w:szCs w:val="28"/>
        </w:rPr>
        <w:t xml:space="preserve"> </w:t>
      </w:r>
      <w:r w:rsidRPr="00A123BF">
        <w:rPr>
          <w:rFonts w:ascii="Times New Roman" w:hAnsi="Times New Roman" w:cs="Times New Roman"/>
          <w:sz w:val="28"/>
          <w:szCs w:val="28"/>
        </w:rPr>
        <w:t>пр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. </w:t>
      </w:r>
      <w:r w:rsidRPr="00A123BF">
        <w:rPr>
          <w:rFonts w:ascii="Times New Roman" w:hAnsi="Times New Roman" w:cs="Times New Roman"/>
          <w:sz w:val="28"/>
          <w:szCs w:val="28"/>
        </w:rPr>
        <w:t>Республики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A123BF">
        <w:rPr>
          <w:rFonts w:ascii="Times New Roman" w:hAnsi="Times New Roman" w:cs="Times New Roman"/>
          <w:sz w:val="28"/>
          <w:szCs w:val="28"/>
        </w:rPr>
        <w:t>26, д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ля справок </w:t>
      </w:r>
      <w:r w:rsidR="00CE3369" w:rsidRPr="00A123BF">
        <w:rPr>
          <w:rFonts w:ascii="Times New Roman" w:hAnsi="Times New Roman" w:cs="Times New Roman"/>
          <w:sz w:val="28"/>
          <w:szCs w:val="28"/>
        </w:rPr>
        <w:t>тел.</w:t>
      </w:r>
      <w:r w:rsidR="0086066A" w:rsidRPr="00A123BF">
        <w:rPr>
          <w:rFonts w:ascii="Times New Roman" w:hAnsi="Times New Roman" w:cs="Times New Roman"/>
          <w:sz w:val="28"/>
          <w:szCs w:val="28"/>
        </w:rPr>
        <w:t>8(721</w:t>
      </w:r>
      <w:r w:rsidRPr="00A123BF">
        <w:rPr>
          <w:rFonts w:ascii="Times New Roman" w:hAnsi="Times New Roman" w:cs="Times New Roman"/>
          <w:sz w:val="28"/>
          <w:szCs w:val="28"/>
        </w:rPr>
        <w:t>3</w:t>
      </w:r>
      <w:r w:rsidR="0086066A" w:rsidRPr="00A123BF">
        <w:rPr>
          <w:rFonts w:ascii="Times New Roman" w:hAnsi="Times New Roman" w:cs="Times New Roman"/>
          <w:sz w:val="28"/>
          <w:szCs w:val="28"/>
        </w:rPr>
        <w:t>)</w:t>
      </w:r>
      <w:r w:rsidRPr="00A123BF">
        <w:rPr>
          <w:rFonts w:ascii="Times New Roman" w:hAnsi="Times New Roman" w:cs="Times New Roman"/>
          <w:sz w:val="28"/>
          <w:szCs w:val="28"/>
        </w:rPr>
        <w:t>953426</w:t>
      </w:r>
      <w:r w:rsidR="0086066A" w:rsidRPr="00A123BF">
        <w:rPr>
          <w:rFonts w:ascii="Times New Roman" w:hAnsi="Times New Roman" w:cs="Times New Roman"/>
          <w:sz w:val="28"/>
          <w:szCs w:val="28"/>
        </w:rPr>
        <w:t>,</w:t>
      </w:r>
      <w:r w:rsidR="00DD4CB7">
        <w:rPr>
          <w:rFonts w:ascii="Times New Roman" w:hAnsi="Times New Roman" w:cs="Times New Roman"/>
          <w:sz w:val="28"/>
          <w:szCs w:val="28"/>
          <w:lang w:val="kk-KZ"/>
        </w:rPr>
        <w:t xml:space="preserve"> 953420</w:t>
      </w:r>
    </w:p>
    <w:p w:rsidR="004E42A9" w:rsidRPr="002D1639" w:rsidRDefault="0086066A" w:rsidP="006E6BA5">
      <w:pPr>
        <w:spacing w:after="0" w:line="240" w:lineRule="auto"/>
        <w:ind w:firstLine="708"/>
        <w:jc w:val="both"/>
        <w:rPr>
          <w:color w:val="87898F"/>
          <w:shd w:val="clear" w:color="auto" w:fill="FFFFFF"/>
        </w:rPr>
      </w:pPr>
      <w:r w:rsidRPr="002D1639">
        <w:rPr>
          <w:rFonts w:ascii="Times New Roman" w:hAnsi="Times New Roman" w:cs="Times New Roman"/>
          <w:sz w:val="28"/>
          <w:szCs w:val="28"/>
        </w:rPr>
        <w:t xml:space="preserve"> </w:t>
      </w:r>
      <w:r w:rsidRPr="0085124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D1639">
        <w:rPr>
          <w:rFonts w:ascii="Times New Roman" w:hAnsi="Times New Roman" w:cs="Times New Roman"/>
          <w:i/>
          <w:sz w:val="28"/>
          <w:szCs w:val="28"/>
        </w:rPr>
        <w:t>-</w:t>
      </w:r>
      <w:r w:rsidRPr="0085124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D16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temr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koll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-7062@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bilim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09.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proofErr w:type="spellEnd"/>
    </w:p>
    <w:p w:rsidR="009B03A1" w:rsidRPr="002D1639" w:rsidRDefault="009B03A1" w:rsidP="006E6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3BF" w:rsidRDefault="00691E92" w:rsidP="006E6BA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НАИМЕНОВАНИЕ ВАКАНТНОЙ ДОЛЖНОСТИ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71F9A" w:rsidRDefault="00971F9A" w:rsidP="006E6BA5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D8D">
        <w:rPr>
          <w:rFonts w:ascii="Times New Roman" w:hAnsi="Times New Roman" w:cs="Times New Roman"/>
          <w:sz w:val="28"/>
          <w:szCs w:val="28"/>
        </w:rPr>
        <w:t>Преподаватель по специальности «</w:t>
      </w:r>
      <w:r w:rsidR="002D1639">
        <w:rPr>
          <w:rFonts w:ascii="Times New Roman" w:hAnsi="Times New Roman" w:cs="Times New Roman"/>
          <w:sz w:val="28"/>
          <w:szCs w:val="28"/>
        </w:rPr>
        <w:t>Сварочное дело</w:t>
      </w:r>
      <w:r w:rsidRPr="00125D8D">
        <w:rPr>
          <w:rFonts w:ascii="Times New Roman" w:hAnsi="Times New Roman" w:cs="Times New Roman"/>
          <w:sz w:val="28"/>
          <w:szCs w:val="28"/>
        </w:rPr>
        <w:t>»</w:t>
      </w:r>
      <w:r w:rsidR="001B1758">
        <w:rPr>
          <w:rFonts w:ascii="Times New Roman" w:hAnsi="Times New Roman" w:cs="Times New Roman"/>
          <w:sz w:val="28"/>
          <w:szCs w:val="28"/>
        </w:rPr>
        <w:t xml:space="preserve"> </w:t>
      </w:r>
      <w:r w:rsidR="00396543">
        <w:rPr>
          <w:rFonts w:ascii="Times New Roman" w:hAnsi="Times New Roman" w:cs="Times New Roman"/>
          <w:sz w:val="28"/>
          <w:szCs w:val="28"/>
          <w:lang w:val="kk-KZ"/>
        </w:rPr>
        <w:t xml:space="preserve">(язык обучения каз/рус) 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9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75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18495A">
        <w:rPr>
          <w:rFonts w:ascii="Times New Roman" w:hAnsi="Times New Roman" w:cs="Times New Roman"/>
          <w:sz w:val="28"/>
          <w:szCs w:val="28"/>
        </w:rPr>
        <w:t>;</w:t>
      </w:r>
      <w:r w:rsidRPr="0012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43" w:rsidRPr="00396543" w:rsidRDefault="00396543" w:rsidP="002D1639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>«Строительство и эксплуатация зданий и сооружений» (язык обучения каз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6543" w:rsidRPr="002D1639" w:rsidRDefault="00396543" w:rsidP="002D1639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>«Токарное дело, технология машиностроения»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(язык обучения 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>каз/рус)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1639" w:rsidRPr="002D1639" w:rsidRDefault="002D1639" w:rsidP="002D1639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«Программное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(язык обучения каз/рус) 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1639" w:rsidRPr="002D1639" w:rsidRDefault="002D1639" w:rsidP="002D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«Учет и аудит»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(язык обучения рус)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1639" w:rsidRPr="008D1CD1" w:rsidRDefault="002D1639" w:rsidP="002D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«Правоведение»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(язык обучения рус)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1CD1" w:rsidRPr="002D1639" w:rsidRDefault="008D1CD1" w:rsidP="008D1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 химии </w:t>
      </w:r>
      <w:r>
        <w:rPr>
          <w:rFonts w:ascii="Times New Roman" w:hAnsi="Times New Roman" w:cs="Times New Roman"/>
          <w:sz w:val="28"/>
          <w:szCs w:val="28"/>
          <w:lang w:val="kk-KZ"/>
        </w:rPr>
        <w:t>(язык обучения рус)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6A0A" w:rsidRDefault="008D1CD1" w:rsidP="002D163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543">
        <w:rPr>
          <w:rFonts w:ascii="Times New Roman" w:hAnsi="Times New Roman" w:cs="Times New Roman"/>
          <w:sz w:val="28"/>
          <w:szCs w:val="28"/>
        </w:rPr>
        <w:t xml:space="preserve">. </w:t>
      </w:r>
      <w:r w:rsidR="005D0CB2"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1758" w:rsidRPr="00396543">
        <w:rPr>
          <w:rFonts w:ascii="Times New Roman" w:hAnsi="Times New Roman" w:cs="Times New Roman"/>
          <w:sz w:val="28"/>
          <w:szCs w:val="28"/>
        </w:rPr>
        <w:t xml:space="preserve"> </w:t>
      </w:r>
      <w:r w:rsidR="00DF0E21" w:rsidRPr="00396543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по профилю </w:t>
      </w:r>
      <w:r w:rsidR="002529B8">
        <w:rPr>
          <w:rFonts w:ascii="Times New Roman" w:hAnsi="Times New Roman" w:cs="Times New Roman"/>
          <w:sz w:val="28"/>
          <w:szCs w:val="28"/>
          <w:lang w:val="kk-KZ"/>
        </w:rPr>
        <w:t xml:space="preserve">«Строительство 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 xml:space="preserve">и эксплуатация </w:t>
      </w:r>
      <w:r w:rsidR="002529B8">
        <w:rPr>
          <w:rFonts w:ascii="Times New Roman" w:hAnsi="Times New Roman" w:cs="Times New Roman"/>
          <w:sz w:val="28"/>
          <w:szCs w:val="28"/>
          <w:lang w:val="kk-KZ"/>
        </w:rPr>
        <w:t xml:space="preserve">зданий и </w:t>
      </w:r>
      <w:proofErr w:type="gramStart"/>
      <w:r w:rsidR="002529B8">
        <w:rPr>
          <w:rFonts w:ascii="Times New Roman" w:hAnsi="Times New Roman" w:cs="Times New Roman"/>
          <w:sz w:val="28"/>
          <w:szCs w:val="28"/>
          <w:lang w:val="kk-KZ"/>
        </w:rPr>
        <w:t xml:space="preserve">сооружений» </w:t>
      </w:r>
      <w:r w:rsidR="001013C5" w:rsidRPr="00396543">
        <w:rPr>
          <w:rFonts w:ascii="Times New Roman" w:hAnsi="Times New Roman" w:cs="Times New Roman"/>
          <w:sz w:val="28"/>
          <w:szCs w:val="28"/>
        </w:rPr>
        <w:t xml:space="preserve"> </w:t>
      </w:r>
      <w:r w:rsidR="00D93C8E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="00D93C8E">
        <w:rPr>
          <w:rFonts w:ascii="Times New Roman" w:hAnsi="Times New Roman" w:cs="Times New Roman"/>
          <w:sz w:val="28"/>
          <w:szCs w:val="28"/>
          <w:lang w:val="kk-KZ"/>
        </w:rPr>
        <w:t xml:space="preserve">язык обучения </w:t>
      </w:r>
      <w:r w:rsidR="002529B8">
        <w:rPr>
          <w:rFonts w:ascii="Times New Roman" w:hAnsi="Times New Roman" w:cs="Times New Roman"/>
          <w:sz w:val="28"/>
          <w:szCs w:val="28"/>
          <w:lang w:val="kk-KZ"/>
        </w:rPr>
        <w:t>каз/</w:t>
      </w:r>
      <w:r w:rsidR="00D93C8E">
        <w:rPr>
          <w:rFonts w:ascii="Times New Roman" w:hAnsi="Times New Roman" w:cs="Times New Roman"/>
          <w:sz w:val="28"/>
          <w:szCs w:val="28"/>
          <w:lang w:val="kk-KZ"/>
        </w:rPr>
        <w:t>рус</w:t>
      </w:r>
      <w:r w:rsidR="001013C5" w:rsidRPr="0039654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B1758"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1ед</w:t>
      </w:r>
      <w:r w:rsidR="00EE72EA" w:rsidRPr="0039654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529B8" w:rsidRDefault="008D1CD1" w:rsidP="002529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529B8" w:rsidRPr="002529B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529B8" w:rsidRPr="002529B8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по профилю «Вычислительная техника и программное обеспечение» </w:t>
      </w:r>
      <w:r w:rsidR="002529B8" w:rsidRPr="002529B8">
        <w:rPr>
          <w:rFonts w:ascii="Times New Roman" w:hAnsi="Times New Roman" w:cs="Times New Roman"/>
          <w:sz w:val="28"/>
          <w:szCs w:val="28"/>
          <w:lang w:val="kk-KZ"/>
        </w:rPr>
        <w:t xml:space="preserve">(язык обучения каз/рус) </w:t>
      </w:r>
      <w:r w:rsidR="002529B8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proofErr w:type="spellStart"/>
      <w:r w:rsidR="002D163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2D163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1639" w:rsidRPr="002D1639" w:rsidRDefault="008D1CD1" w:rsidP="002529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>. Преподаватель по начальной военной подготовке (язык обучения каз/рус</w:t>
      </w:r>
      <w:r w:rsidR="002D1639" w:rsidRPr="00396543">
        <w:rPr>
          <w:rFonts w:ascii="Times New Roman" w:hAnsi="Times New Roman" w:cs="Times New Roman"/>
          <w:sz w:val="28"/>
          <w:szCs w:val="28"/>
          <w:lang w:val="kk-KZ"/>
        </w:rPr>
        <w:t>) 1ед</w:t>
      </w:r>
      <w:r w:rsidR="002D16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0302" w:rsidRPr="002529B8" w:rsidRDefault="00580302" w:rsidP="002529B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302" w:rsidRPr="00700358" w:rsidRDefault="00580302" w:rsidP="0070035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23BF" w:rsidRPr="00A123BF" w:rsidRDefault="00691E92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 w:rsidR="002B6A0A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ПРЕПОДАВАТЕЛЯ</w:t>
      </w:r>
      <w:r w:rsidRPr="00A123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общей культуры личности, выявляет и содействует развитию индивидуальных способностей обучающихся;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наиболее эффективные формы, методы и средства обучения, новые педагогические технологии;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обучающимися качественных знаний, умений и навыков;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разработке и выполнении образовательных программ в соответствии с учебным планом и графиком учебного процесса;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 жизни и здоровья обучающихся в период образовательного процесса;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безопасности и охраны труда при эксплуатации оборудования;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обязательный перечень документов, утвержденных уполномоченным органом в области образования.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 обучающихся жизненные навыки, компетенцию, самостоятельность, творческие способности;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совершенствовать своё педагогическое мастерство, интеллектуальный уровень, творческий и общенаучный уровень;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обучение обучающихся на научно-методическом уровне, организовывать и контролировать их самостоятельную работу;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пять лет проходить аттестацию;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разработке и выполнении образовательных программ, в соответствии с учебным планом и графиком учебного процесса, отвечать за качество образования обучающихся;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совершенствованию учебного процесса; 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индивидуальные способности, интересы и склонности обучающихся; </w:t>
      </w:r>
    </w:p>
    <w:p w:rsidR="00971F9A" w:rsidRPr="00971F9A" w:rsidRDefault="00971F9A" w:rsidP="006E6BA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обучающихся профессиональные умения и навыки, подготавливать их к применению полученных знаний в практической деятельности, обеспечивать качество подготовки выпускников; </w:t>
      </w:r>
    </w:p>
    <w:p w:rsidR="00971F9A" w:rsidRPr="00971F9A" w:rsidRDefault="00971F9A" w:rsidP="006E6BA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правил охраны труда и техники безопасности, производственной санитарии;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в электронных системах управления обучением и организации учебного процесса по дистанционным образовательным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с использованием средств ИКТ;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своевременное предоставление документации, обязательной для ведения педагогами организаций технического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профессионального образования;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составление установленной отчетной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A0A" w:rsidRPr="00971F9A" w:rsidRDefault="00971F9A" w:rsidP="006E6BA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B6A0A" w:rsidRPr="00A123BF" w:rsidRDefault="002B6A0A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МАСТЕРА П/О</w:t>
      </w:r>
      <w:r w:rsidRPr="00A123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учебно-методическую документацию;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практические занятия и учебно-производственные работы по производственному обучению;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оборудование и соответствующее оснащение к занятиям;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материальную базу;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меры по своевременному обеспечению учебных мастерских оборудованием и инструментами, материалами, запасными частями и средствами обучения;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технологическую документацию, чертежи, эскизы, эталоны;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учебном процессе научно-методические рекомендации, передовой педагогический и производственный опыт;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обучающимися требований по охране труда и технике безопасности, производственной санитарии;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инструктажи по технике безопасности;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методических комиссий, объединений;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подготовке и проведении ОУПП;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подготовке и проведении лабораторных и практических работ по специальным предметам;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практики привлекаться к выполнению ремонтных и хозяйственных работ;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трудовые обязанности в соответствии с соглашениями, трудовым, коллективным договорами, актами работодателя;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трудовую дисциплину;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 относиться к имуществу работодателя и работников;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отчетную документацию по установленной форме.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в электронных системах управления обучением и организации учебного процесса по дистанционным образовательным технологиям с использованием средств ИКТ.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своевременное заполнение и актуализацию национальной образовательной базы данных, несет ответственность за достоверность информации.  </w:t>
      </w:r>
    </w:p>
    <w:p w:rsidR="00A123BF" w:rsidRDefault="00691E92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ДОЛЖНОСТНОЙ ОКЛАД:</w:t>
      </w:r>
    </w:p>
    <w:p w:rsidR="002B6A0A" w:rsidRP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Для педагога: </w:t>
      </w:r>
      <w:r w:rsidR="00A123BF" w:rsidRPr="00F755CF">
        <w:rPr>
          <w:rFonts w:ascii="Times New Roman" w:eastAsia="Times New Roman" w:hAnsi="Times New Roman" w:cs="Times New Roman"/>
          <w:sz w:val="28"/>
          <w:szCs w:val="28"/>
        </w:rPr>
        <w:t>устанавливается заработная плата Звено В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3BF" w:rsidRPr="00F755CF">
        <w:rPr>
          <w:rFonts w:ascii="Times New Roman" w:eastAsia="Times New Roman" w:hAnsi="Times New Roman" w:cs="Times New Roman"/>
          <w:sz w:val="28"/>
          <w:szCs w:val="28"/>
        </w:rPr>
        <w:t xml:space="preserve"> ступень 4 </w:t>
      </w:r>
      <w:r w:rsidR="00691E92" w:rsidRPr="00F755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691E92" w:rsidRPr="00772E1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755CF" w:rsidRPr="00772E1A">
        <w:rPr>
          <w:rFonts w:ascii="Times New Roman" w:eastAsia="Times New Roman" w:hAnsi="Times New Roman" w:cs="Times New Roman"/>
          <w:i/>
          <w:sz w:val="28"/>
          <w:szCs w:val="28"/>
        </w:rPr>
        <w:t>55734 -187942</w:t>
      </w:r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>тг</w:t>
      </w:r>
      <w:proofErr w:type="spellEnd"/>
      <w:r w:rsidR="00691E92" w:rsidRPr="00F755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CF" w:rsidRP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>Для мастера производственного обучения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 с высшим образованием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>: Звено В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 ступень 4 </w:t>
      </w:r>
      <w:r w:rsidRPr="00F755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72E1A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772E1A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772E1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45115-167413</w:t>
      </w:r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тыс.тг</w:t>
      </w:r>
      <w:proofErr w:type="spellEnd"/>
      <w:proofErr w:type="gramEnd"/>
      <w:r w:rsidRPr="00F755C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Для мастера производственного обучения со средне-специальным образованием: Звено В4 ступень 4 </w:t>
      </w:r>
      <w:r w:rsidR="00772E1A">
        <w:rPr>
          <w:rFonts w:ascii="Times New Roman" w:eastAsia="Times New Roman" w:hAnsi="Times New Roman" w:cs="Times New Roman"/>
          <w:i/>
          <w:sz w:val="28"/>
          <w:szCs w:val="28"/>
        </w:rPr>
        <w:t>(от 117508-1320</w:t>
      </w:r>
      <w:r w:rsidR="00772E1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20</w:t>
      </w:r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тыс.тг</w:t>
      </w:r>
      <w:proofErr w:type="spellEnd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91E92" w:rsidRPr="00691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Классификаци</w:t>
      </w:r>
      <w:r w:rsidR="00A123BF" w:rsidRPr="00691E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 xml:space="preserve"> должностей гражданских служащих (за исключением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квалифицированных рабочих), работников организаций,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содержащихся за счет средств государственного бюджета,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по функциональным блокам, с учетом стажа и доплатами и надбавками за условия труда для работников организаций в пределах, установленных Постановлением Правительства Республики Казахстан от 31 декабря 2015 года №1193.</w:t>
      </w:r>
      <w:r w:rsidR="00691E92" w:rsidRPr="00691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E92" w:rsidRDefault="00691E92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1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Работнику выплачивается не реже одного раза в месяц не позднее 10 числа месяца, следующего за отчетным. </w:t>
      </w:r>
    </w:p>
    <w:p w:rsidR="00AF7DCF" w:rsidRDefault="00AF7DCF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1E92" w:rsidRPr="008B021C" w:rsidRDefault="00691E92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0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</w:t>
      </w:r>
      <w:r w:rsidR="00F75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ПРЕПОДАВАТЕЛЯ</w:t>
      </w:r>
      <w:r w:rsidR="001B4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95680" w:rsidRPr="00595680" w:rsidRDefault="00595680" w:rsidP="0059568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z4846"/>
      <w:r w:rsidRPr="00595680">
        <w:rPr>
          <w:rFonts w:ascii="Times New Roman" w:eastAsia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595680" w:rsidRPr="00595680" w:rsidRDefault="00595680" w:rsidP="0059568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4564"/>
      <w:r w:rsidRPr="0059568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95680">
        <w:rPr>
          <w:rFonts w:ascii="Times New Roman" w:eastAsia="Times New Roman" w:hAnsi="Times New Roman" w:cs="Times New Roman"/>
          <w:color w:val="000000"/>
          <w:sz w:val="28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2"/>
    <w:p w:rsidR="00F755CF" w:rsidRDefault="00F755CF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55CF" w:rsidRPr="008B021C" w:rsidRDefault="00F755CF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0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МАСТЕРА П/О:</w:t>
      </w:r>
    </w:p>
    <w:p w:rsidR="00F755CF" w:rsidRPr="00F755CF" w:rsidRDefault="006A2941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755CF">
        <w:rPr>
          <w:rFonts w:ascii="Times New Roman" w:eastAsia="Times New Roman" w:hAnsi="Times New Roman" w:cs="Times New Roman"/>
        </w:rPr>
        <w:tab/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755CF" w:rsidRPr="00F755CF" w:rsidRDefault="00F755CF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6A2941" w:rsidRPr="00691E92" w:rsidRDefault="006A2941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1"/>
    <w:p w:rsidR="00A123BF" w:rsidRPr="00A123BF" w:rsidRDefault="008B021C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ПРИЕМА ДОКУМЕНТОВ</w:t>
      </w:r>
    </w:p>
    <w:p w:rsidR="008B021C" w:rsidRDefault="008B021C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Прием документов на участие в конкурсе производится в течение </w:t>
      </w:r>
      <w:r w:rsidRPr="008B021C">
        <w:rPr>
          <w:rFonts w:ascii="Times New Roman" w:eastAsia="Times New Roman" w:hAnsi="Times New Roman" w:cs="Times New Roman"/>
          <w:color w:val="000000"/>
          <w:sz w:val="28"/>
          <w:u w:val="single"/>
        </w:rPr>
        <w:t>семи рабочих дней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со дня последней даты опубликования объявления о проведении конкурса</w:t>
      </w:r>
      <w:r w:rsidR="006A2941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33639D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="00595680">
        <w:rPr>
          <w:rFonts w:ascii="Times New Roman" w:eastAsia="Times New Roman" w:hAnsi="Times New Roman" w:cs="Times New Roman"/>
          <w:color w:val="000000"/>
          <w:sz w:val="28"/>
          <w:lang w:val="kk-KZ"/>
        </w:rPr>
        <w:t>1</w:t>
      </w:r>
      <w:r w:rsidR="008D1CD1">
        <w:rPr>
          <w:rFonts w:ascii="Times New Roman" w:eastAsia="Times New Roman" w:hAnsi="Times New Roman" w:cs="Times New Roman"/>
          <w:color w:val="000000"/>
          <w:sz w:val="28"/>
          <w:lang w:val="kk-KZ"/>
        </w:rPr>
        <w:t>8</w:t>
      </w:r>
      <w:r w:rsidR="0033639D">
        <w:rPr>
          <w:rFonts w:ascii="Times New Roman" w:eastAsia="Times New Roman" w:hAnsi="Times New Roman" w:cs="Times New Roman"/>
          <w:color w:val="000000"/>
          <w:sz w:val="28"/>
        </w:rPr>
        <w:t>.08-</w:t>
      </w:r>
      <w:r w:rsidR="00540020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D1CD1">
        <w:rPr>
          <w:rFonts w:ascii="Times New Roman" w:eastAsia="Times New Roman" w:hAnsi="Times New Roman" w:cs="Times New Roman"/>
          <w:color w:val="000000"/>
          <w:sz w:val="28"/>
          <w:lang w:val="kk-KZ"/>
        </w:rPr>
        <w:t>6</w:t>
      </w:r>
      <w:r w:rsidR="00A2041A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F26B30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2041A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595680">
        <w:rPr>
          <w:rFonts w:ascii="Times New Roman" w:eastAsia="Times New Roman" w:hAnsi="Times New Roman" w:cs="Times New Roman"/>
          <w:color w:val="000000"/>
          <w:sz w:val="28"/>
          <w:lang w:val="kk-KZ"/>
        </w:rPr>
        <w:t>5</w:t>
      </w:r>
      <w:r w:rsidR="004B648A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6A294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B4BD8" w:rsidRDefault="001B4BD8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44" w:rsidRDefault="008B021C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021C">
        <w:rPr>
          <w:rFonts w:ascii="Times New Roman" w:eastAsia="Times New Roman" w:hAnsi="Times New Roman" w:cs="Times New Roman"/>
          <w:b/>
          <w:color w:val="000000"/>
          <w:sz w:val="28"/>
        </w:rPr>
        <w:t>ПЕРЕЧЕНЬ ДОКУМЕНТОВ</w:t>
      </w:r>
      <w:r w:rsidR="0085124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B021C" w:rsidRDefault="00851244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(в электронном или в бумажном виде)</w:t>
      </w:r>
    </w:p>
    <w:p w:rsidR="00A72117" w:rsidRPr="008B021C" w:rsidRDefault="00A72117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B021C" w:rsidRPr="008B021C" w:rsidRDefault="008B021C" w:rsidP="006E6BA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</w:rPr>
        <w:t>заявление об участии в конкурсе с указанием перечня прилагаемых документо</w:t>
      </w:r>
      <w:r w:rsidR="002529B8">
        <w:rPr>
          <w:rFonts w:ascii="Times New Roman" w:eastAsia="Times New Roman" w:hAnsi="Times New Roman" w:cs="Times New Roman"/>
          <w:color w:val="000000"/>
          <w:sz w:val="28"/>
        </w:rPr>
        <w:t xml:space="preserve">в по форме согласно приложению </w:t>
      </w:r>
      <w:r w:rsidR="002529B8">
        <w:rPr>
          <w:rFonts w:ascii="Times New Roman" w:eastAsia="Times New Roman" w:hAnsi="Times New Roman" w:cs="Times New Roman"/>
          <w:color w:val="000000"/>
          <w:sz w:val="28"/>
          <w:lang w:val="kk-KZ"/>
        </w:rPr>
        <w:t>3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настоящим Правилам;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z182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z183"/>
      <w:bookmarkEnd w:id="3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</w:t>
      </w:r>
      <w:r w:rsidR="002529B8">
        <w:rPr>
          <w:rFonts w:ascii="Times New Roman" w:eastAsia="Times New Roman" w:hAnsi="Times New Roman" w:cs="Times New Roman"/>
          <w:color w:val="000000"/>
          <w:sz w:val="28"/>
        </w:rPr>
        <w:t>нными характеристиками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z184"/>
      <w:bookmarkEnd w:id="4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51244"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z185"/>
      <w:bookmarkEnd w:id="5"/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="00851244"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6) справку о состоянии здоровья по форме</w:t>
      </w:r>
      <w:r w:rsidR="002529B8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075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/у</w:t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утвержденн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ая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z186"/>
      <w:bookmarkEnd w:id="6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 xml:space="preserve">7) </w:t>
      </w:r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справк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 об отсутствии динамического наблюдения больных </w:t>
      </w:r>
      <w:proofErr w:type="gramStart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с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>псих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ическими</w:t>
      </w:r>
      <w:proofErr w:type="gram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поведенческими расстройствами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4AAD" w:rsidRPr="008B021C" w:rsidRDefault="00851244" w:rsidP="00A64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z187"/>
      <w:bookmarkEnd w:id="7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8) </w:t>
      </w:r>
      <w:bookmarkStart w:id="9" w:name="z188"/>
      <w:bookmarkEnd w:id="8"/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справк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а об отсутствии динамического наблюдения наркологических больных;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89"/>
      <w:bookmarkEnd w:id="9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CELTA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Certificate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in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English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Language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Teaching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to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Adults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айелтс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(IELTS) – 6,5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баллов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тойфл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(TOEFL) (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іnternet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Based Test (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іBT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)) – 60 – 65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баллов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z190"/>
      <w:bookmarkEnd w:id="10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D163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11)</w:t>
      </w:r>
      <w:bookmarkStart w:id="12" w:name="z191"/>
      <w:bookmarkEnd w:id="11"/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заполненный Оценочный лист кандидата на вакантную или временно вакантную должность педагога по форме согласно приложению 1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2,13 к настоящим Правилам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021C" w:rsidRPr="00A64AAD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3" w:name="z192"/>
      <w:bookmarkEnd w:id="12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="00567B52">
        <w:rPr>
          <w:rFonts w:ascii="Times New Roman" w:eastAsia="Times New Roman" w:hAnsi="Times New Roman" w:cs="Times New Roman"/>
          <w:color w:val="000000"/>
          <w:sz w:val="28"/>
          <w:lang w:val="kk-KZ"/>
        </w:rPr>
        <w:t>2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рекомендательное письмо с места работы (по должности педагога), учебы.</w:t>
      </w:r>
    </w:p>
    <w:bookmarkEnd w:id="13"/>
    <w:p w:rsidR="00851244" w:rsidRPr="00851244" w:rsidRDefault="00851244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1244">
        <w:rPr>
          <w:rFonts w:ascii="Times New Roman" w:eastAsia="Times New Roman" w:hAnsi="Times New Roman" w:cs="Times New Roman"/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</w:t>
      </w:r>
      <w:r w:rsidR="008A7D3A">
        <w:rPr>
          <w:rFonts w:ascii="Times New Roman" w:eastAsia="Times New Roman" w:hAnsi="Times New Roman" w:cs="Times New Roman"/>
          <w:color w:val="000000"/>
          <w:sz w:val="28"/>
        </w:rPr>
        <w:t>ях, квалификационных категорий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851244" w:rsidRPr="00851244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z194"/>
      <w:r w:rsidRPr="00851244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>Отсутствие одного из документов, является основанием для возврата документов кандидату.</w:t>
      </w:r>
    </w:p>
    <w:bookmarkEnd w:id="14"/>
    <w:p w:rsidR="00A123BF" w:rsidRDefault="00A123BF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3BF" w:rsidRDefault="00A123BF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D" w:rsidRPr="003F720A" w:rsidRDefault="00943A8D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FD" w:rsidRDefault="00A64AAD" w:rsidP="006E6BA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CD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A3B64" w:rsidRPr="008A7D3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год.</w:t>
      </w:r>
    </w:p>
    <w:sectPr w:rsidR="00116DFD" w:rsidSect="002529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0993"/>
    <w:multiLevelType w:val="multilevel"/>
    <w:tmpl w:val="8AAEC6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D115022"/>
    <w:multiLevelType w:val="hybridMultilevel"/>
    <w:tmpl w:val="3342D120"/>
    <w:lvl w:ilvl="0" w:tplc="B10002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03C81"/>
    <w:multiLevelType w:val="multilevel"/>
    <w:tmpl w:val="DD6051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9E474DC"/>
    <w:multiLevelType w:val="hybridMultilevel"/>
    <w:tmpl w:val="E102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8E"/>
    <w:rsid w:val="00077ED7"/>
    <w:rsid w:val="000F307E"/>
    <w:rsid w:val="001013C5"/>
    <w:rsid w:val="00116DFD"/>
    <w:rsid w:val="00150061"/>
    <w:rsid w:val="0018495A"/>
    <w:rsid w:val="00186996"/>
    <w:rsid w:val="001B1758"/>
    <w:rsid w:val="001B4BD8"/>
    <w:rsid w:val="001C6CEB"/>
    <w:rsid w:val="001D75E4"/>
    <w:rsid w:val="0021331A"/>
    <w:rsid w:val="0022087E"/>
    <w:rsid w:val="002252BA"/>
    <w:rsid w:val="00241AF8"/>
    <w:rsid w:val="00246CBA"/>
    <w:rsid w:val="002529B8"/>
    <w:rsid w:val="0029121F"/>
    <w:rsid w:val="00292007"/>
    <w:rsid w:val="002B6A0A"/>
    <w:rsid w:val="002D1639"/>
    <w:rsid w:val="003055F0"/>
    <w:rsid w:val="0033639D"/>
    <w:rsid w:val="00345436"/>
    <w:rsid w:val="00396543"/>
    <w:rsid w:val="003A6BA0"/>
    <w:rsid w:val="003C2967"/>
    <w:rsid w:val="003F720A"/>
    <w:rsid w:val="004216C9"/>
    <w:rsid w:val="00422895"/>
    <w:rsid w:val="00435042"/>
    <w:rsid w:val="00487B8F"/>
    <w:rsid w:val="004A3B64"/>
    <w:rsid w:val="004B2194"/>
    <w:rsid w:val="004B2963"/>
    <w:rsid w:val="004B648A"/>
    <w:rsid w:val="004E1ED9"/>
    <w:rsid w:val="004E42A9"/>
    <w:rsid w:val="00514AB0"/>
    <w:rsid w:val="00540020"/>
    <w:rsid w:val="0054135A"/>
    <w:rsid w:val="005505FD"/>
    <w:rsid w:val="00565374"/>
    <w:rsid w:val="00567B52"/>
    <w:rsid w:val="00573C88"/>
    <w:rsid w:val="00580302"/>
    <w:rsid w:val="00595680"/>
    <w:rsid w:val="005D0CB2"/>
    <w:rsid w:val="005D465D"/>
    <w:rsid w:val="005D7BC0"/>
    <w:rsid w:val="00607137"/>
    <w:rsid w:val="006211A7"/>
    <w:rsid w:val="0064733E"/>
    <w:rsid w:val="00691E92"/>
    <w:rsid w:val="006A2941"/>
    <w:rsid w:val="006E6BA5"/>
    <w:rsid w:val="00700358"/>
    <w:rsid w:val="007035F1"/>
    <w:rsid w:val="00715293"/>
    <w:rsid w:val="00726602"/>
    <w:rsid w:val="0077107D"/>
    <w:rsid w:val="00772E1A"/>
    <w:rsid w:val="007A6000"/>
    <w:rsid w:val="007F7F7D"/>
    <w:rsid w:val="00851244"/>
    <w:rsid w:val="0086066A"/>
    <w:rsid w:val="00867724"/>
    <w:rsid w:val="00875CE2"/>
    <w:rsid w:val="008A5457"/>
    <w:rsid w:val="008A7D3A"/>
    <w:rsid w:val="008B021C"/>
    <w:rsid w:val="008B6780"/>
    <w:rsid w:val="008D16FC"/>
    <w:rsid w:val="008D1CD1"/>
    <w:rsid w:val="00914189"/>
    <w:rsid w:val="00925BB3"/>
    <w:rsid w:val="00931743"/>
    <w:rsid w:val="00943A8D"/>
    <w:rsid w:val="00955AB6"/>
    <w:rsid w:val="00971F9A"/>
    <w:rsid w:val="009B03A1"/>
    <w:rsid w:val="009C4F42"/>
    <w:rsid w:val="009F1E4E"/>
    <w:rsid w:val="009F6E05"/>
    <w:rsid w:val="009F7D58"/>
    <w:rsid w:val="00A123BF"/>
    <w:rsid w:val="00A132F1"/>
    <w:rsid w:val="00A2041A"/>
    <w:rsid w:val="00A22109"/>
    <w:rsid w:val="00A239C3"/>
    <w:rsid w:val="00A43140"/>
    <w:rsid w:val="00A609FF"/>
    <w:rsid w:val="00A64AAD"/>
    <w:rsid w:val="00A662DB"/>
    <w:rsid w:val="00A72117"/>
    <w:rsid w:val="00A8096C"/>
    <w:rsid w:val="00AD7109"/>
    <w:rsid w:val="00AF7DCF"/>
    <w:rsid w:val="00B77185"/>
    <w:rsid w:val="00BA31F3"/>
    <w:rsid w:val="00BF306A"/>
    <w:rsid w:val="00C06FCF"/>
    <w:rsid w:val="00C12D1D"/>
    <w:rsid w:val="00CD16A3"/>
    <w:rsid w:val="00CD63BD"/>
    <w:rsid w:val="00CE3369"/>
    <w:rsid w:val="00D00296"/>
    <w:rsid w:val="00D24231"/>
    <w:rsid w:val="00D26B4C"/>
    <w:rsid w:val="00D63CD4"/>
    <w:rsid w:val="00D92511"/>
    <w:rsid w:val="00D93C8E"/>
    <w:rsid w:val="00DC71B8"/>
    <w:rsid w:val="00DD4CB7"/>
    <w:rsid w:val="00DF0E21"/>
    <w:rsid w:val="00E27B93"/>
    <w:rsid w:val="00E46949"/>
    <w:rsid w:val="00E64E41"/>
    <w:rsid w:val="00E7608E"/>
    <w:rsid w:val="00E769AD"/>
    <w:rsid w:val="00EE72EA"/>
    <w:rsid w:val="00EF13F9"/>
    <w:rsid w:val="00F2407D"/>
    <w:rsid w:val="00F26B30"/>
    <w:rsid w:val="00F2774C"/>
    <w:rsid w:val="00F47C02"/>
    <w:rsid w:val="00F755CF"/>
    <w:rsid w:val="00FA0317"/>
    <w:rsid w:val="00FE0E0E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3886"/>
  <w15:docId w15:val="{86DBE4E1-5289-4A6B-A0A0-3F3FF45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150061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066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21F"/>
    <w:rPr>
      <w:b/>
      <w:bCs/>
    </w:rPr>
  </w:style>
  <w:style w:type="paragraph" w:styleId="a6">
    <w:name w:val="List Paragraph"/>
    <w:basedOn w:val="a"/>
    <w:uiPriority w:val="34"/>
    <w:qFormat/>
    <w:rsid w:val="008B02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CC01-2A7A-4A58-846C-AF28F6B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2025-08-14T09:09:00Z</cp:lastPrinted>
  <dcterms:created xsi:type="dcterms:W3CDTF">2023-01-20T05:54:00Z</dcterms:created>
  <dcterms:modified xsi:type="dcterms:W3CDTF">2025-08-14T09:10:00Z</dcterms:modified>
</cp:coreProperties>
</file>